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28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637"/>
        <w:gridCol w:w="1363"/>
        <w:gridCol w:w="816"/>
        <w:gridCol w:w="816"/>
        <w:gridCol w:w="816"/>
        <w:gridCol w:w="20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多媒体维修明细表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投影机灯泡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原厂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投影机清灰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深度清灰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</w:tbl>
    <w:p>
      <w:pPr>
        <w:pStyle w:val="7"/>
        <w:jc w:val="right"/>
        <w:rPr>
          <w:rFonts w:hint="eastAsia"/>
          <w:sz w:val="28"/>
          <w:szCs w:val="28"/>
          <w:shd w:val="clear" w:color="auto" w:fill="FFFFFF"/>
          <w:lang w:val="en-US" w:eastAsia="zh-CN"/>
        </w:rPr>
      </w:pP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E4A08BC"/>
    <w:rsid w:val="0FE26EDB"/>
    <w:rsid w:val="2F650431"/>
    <w:rsid w:val="31E03250"/>
    <w:rsid w:val="49033566"/>
    <w:rsid w:val="4EB86BA1"/>
    <w:rsid w:val="58E3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wang正文"/>
    <w:basedOn w:val="1"/>
    <w:qFormat/>
    <w:uiPriority w:val="99"/>
    <w:pPr>
      <w:tabs>
        <w:tab w:val="left" w:pos="6840"/>
      </w:tabs>
      <w:topLinePunct/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344</Words>
  <Characters>389</Characters>
  <Lines>0</Lines>
  <Paragraphs>0</Paragraphs>
  <TotalTime>4</TotalTime>
  <ScaleCrop>false</ScaleCrop>
  <LinksUpToDate>false</LinksUpToDate>
  <CharactersWithSpaces>391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2023-02-24T01:58:00Z</dcterms:created>
  <dc:creator>ranran</dc:creator>
  <cp:lastModifiedBy>lenovo</cp:lastModifiedBy>
  <dcterms:modified xsi:type="dcterms:W3CDTF">2023-02-24T02:07:54Z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635CDABE4C1246C0BB986846F731629F</vt:lpwstr>
  </property>
</Properties>
</file>